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ECCE" w14:textId="08EEB8A5" w:rsidR="00E43056" w:rsidRDefault="006233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MERLIN’S BRIDGE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08BE865D" w14:textId="6A154D6D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DC11ED">
        <w:rPr>
          <w:b/>
          <w:sz w:val="24"/>
          <w:szCs w:val="24"/>
          <w:u w:val="single"/>
        </w:rPr>
        <w:t>2</w:t>
      </w:r>
      <w:r w:rsidR="00D9133A">
        <w:rPr>
          <w:b/>
          <w:sz w:val="24"/>
          <w:szCs w:val="24"/>
          <w:u w:val="single"/>
        </w:rPr>
        <w:t>4/25</w:t>
      </w:r>
    </w:p>
    <w:p w14:paraId="667E7FE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21338559" w14:textId="3F6FE665" w:rsidR="00FE10A5" w:rsidRPr="00B326B8" w:rsidRDefault="00B326B8">
      <w:pPr>
        <w:rPr>
          <w:bCs/>
          <w:sz w:val="24"/>
          <w:szCs w:val="24"/>
        </w:rPr>
      </w:pPr>
      <w:r w:rsidRPr="00B326B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0</w:t>
      </w:r>
      <w:r w:rsidRPr="00B326B8">
        <w:rPr>
          <w:bCs/>
          <w:sz w:val="24"/>
          <w:szCs w:val="24"/>
        </w:rPr>
        <w:t xml:space="preserve">th </w:t>
      </w:r>
      <w:r>
        <w:rPr>
          <w:bCs/>
          <w:sz w:val="24"/>
          <w:szCs w:val="24"/>
        </w:rPr>
        <w:t>April</w:t>
      </w:r>
      <w:r w:rsidRPr="00B326B8">
        <w:rPr>
          <w:bCs/>
          <w:sz w:val="24"/>
          <w:szCs w:val="24"/>
        </w:rPr>
        <w:t xml:space="preserve"> 2024 – C’llr John Cole declared a personal and prejudicial interest in the discussion regarding a possible donation towards the cost of repairs and maintenance to the community playpark, as he had an interest in the organisation requesting the donation.</w:t>
      </w:r>
    </w:p>
    <w:p w14:paraId="508F6A3E" w14:textId="77777777" w:rsidR="00FB23AD" w:rsidRDefault="00FB23AD">
      <w:pPr>
        <w:rPr>
          <w:b/>
          <w:sz w:val="24"/>
          <w:szCs w:val="24"/>
          <w:u w:val="single"/>
        </w:rPr>
      </w:pPr>
    </w:p>
    <w:p w14:paraId="28EBAE3B" w14:textId="77777777" w:rsidR="00FB23AD" w:rsidRDefault="00FB23AD">
      <w:pPr>
        <w:rPr>
          <w:b/>
          <w:sz w:val="24"/>
          <w:szCs w:val="24"/>
          <w:u w:val="single"/>
        </w:rPr>
      </w:pPr>
    </w:p>
    <w:p w14:paraId="7487E1E0" w14:textId="77777777" w:rsidR="00FB23AD" w:rsidRDefault="00FB23AD">
      <w:pPr>
        <w:rPr>
          <w:b/>
          <w:sz w:val="24"/>
          <w:szCs w:val="24"/>
          <w:u w:val="single"/>
        </w:rPr>
      </w:pPr>
    </w:p>
    <w:p w14:paraId="1BF1436A" w14:textId="77777777" w:rsidR="00FB23AD" w:rsidRDefault="00FB23AD">
      <w:pPr>
        <w:rPr>
          <w:b/>
          <w:sz w:val="24"/>
          <w:szCs w:val="24"/>
          <w:u w:val="single"/>
        </w:rPr>
      </w:pPr>
    </w:p>
    <w:p w14:paraId="11B408DC" w14:textId="77777777" w:rsidR="00FB23AD" w:rsidRDefault="00FB23AD">
      <w:pPr>
        <w:rPr>
          <w:b/>
          <w:sz w:val="24"/>
          <w:szCs w:val="24"/>
          <w:u w:val="single"/>
        </w:rPr>
      </w:pPr>
    </w:p>
    <w:p w14:paraId="42C4A11C" w14:textId="77777777" w:rsidR="00FB23AD" w:rsidRDefault="00FB23AD">
      <w:pPr>
        <w:rPr>
          <w:b/>
          <w:sz w:val="24"/>
          <w:szCs w:val="24"/>
          <w:u w:val="single"/>
        </w:rPr>
      </w:pPr>
    </w:p>
    <w:p w14:paraId="0C658A10" w14:textId="77777777" w:rsidR="00FB23AD" w:rsidRDefault="00FB23AD">
      <w:pPr>
        <w:rPr>
          <w:b/>
          <w:sz w:val="24"/>
          <w:szCs w:val="24"/>
          <w:u w:val="single"/>
        </w:rPr>
      </w:pPr>
    </w:p>
    <w:p w14:paraId="2E6E47F4" w14:textId="77777777" w:rsidR="00FB23AD" w:rsidRDefault="00FB23AD">
      <w:pPr>
        <w:rPr>
          <w:b/>
          <w:sz w:val="24"/>
          <w:szCs w:val="24"/>
          <w:u w:val="single"/>
        </w:rPr>
      </w:pPr>
    </w:p>
    <w:p w14:paraId="57CB21B3" w14:textId="77777777" w:rsidR="00FB23AD" w:rsidRDefault="00FB23AD">
      <w:pPr>
        <w:rPr>
          <w:b/>
          <w:sz w:val="24"/>
          <w:szCs w:val="24"/>
          <w:u w:val="single"/>
        </w:rPr>
      </w:pPr>
    </w:p>
    <w:p w14:paraId="26D8A380" w14:textId="77777777" w:rsidR="00FB23AD" w:rsidRDefault="00FB23AD">
      <w:pPr>
        <w:rPr>
          <w:b/>
          <w:sz w:val="24"/>
          <w:szCs w:val="24"/>
          <w:u w:val="single"/>
        </w:rPr>
      </w:pPr>
    </w:p>
    <w:p w14:paraId="60052650" w14:textId="77777777" w:rsidR="00FB23AD" w:rsidRDefault="00FB23AD">
      <w:pPr>
        <w:rPr>
          <w:b/>
          <w:sz w:val="24"/>
          <w:szCs w:val="24"/>
          <w:u w:val="single"/>
        </w:rPr>
      </w:pPr>
    </w:p>
    <w:p w14:paraId="409BA979" w14:textId="77777777" w:rsidR="00FB23AD" w:rsidRDefault="00FB23AD">
      <w:pPr>
        <w:rPr>
          <w:b/>
          <w:sz w:val="24"/>
          <w:szCs w:val="24"/>
          <w:u w:val="single"/>
        </w:rPr>
      </w:pPr>
    </w:p>
    <w:p w14:paraId="2EC15BB4" w14:textId="77777777" w:rsidR="00FB23AD" w:rsidRDefault="00FB23AD">
      <w:pPr>
        <w:rPr>
          <w:b/>
          <w:sz w:val="24"/>
          <w:szCs w:val="24"/>
          <w:u w:val="single"/>
        </w:rPr>
      </w:pPr>
    </w:p>
    <w:p w14:paraId="4AE7CC93" w14:textId="77777777" w:rsidR="00FB23AD" w:rsidRDefault="00FB23AD">
      <w:pPr>
        <w:rPr>
          <w:b/>
          <w:sz w:val="24"/>
          <w:szCs w:val="24"/>
          <w:u w:val="single"/>
        </w:rPr>
      </w:pPr>
    </w:p>
    <w:p w14:paraId="39A0087B" w14:textId="77777777" w:rsidR="00FB23AD" w:rsidRDefault="00FB23AD">
      <w:pPr>
        <w:rPr>
          <w:b/>
          <w:sz w:val="24"/>
          <w:szCs w:val="24"/>
          <w:u w:val="single"/>
        </w:rPr>
      </w:pPr>
    </w:p>
    <w:p w14:paraId="4B7231CC" w14:textId="77777777" w:rsidR="00FB23AD" w:rsidRDefault="00FB23AD">
      <w:pPr>
        <w:rPr>
          <w:b/>
          <w:sz w:val="24"/>
          <w:szCs w:val="24"/>
          <w:u w:val="single"/>
        </w:rPr>
      </w:pPr>
    </w:p>
    <w:p w14:paraId="76ED3426" w14:textId="77777777" w:rsidR="00FB23AD" w:rsidRDefault="00FB23AD">
      <w:pPr>
        <w:rPr>
          <w:b/>
          <w:sz w:val="24"/>
          <w:szCs w:val="24"/>
          <w:u w:val="single"/>
        </w:rPr>
      </w:pPr>
    </w:p>
    <w:p w14:paraId="03D431D1" w14:textId="77777777" w:rsidR="00FB23AD" w:rsidRPr="00FE10A5" w:rsidRDefault="00FB23AD">
      <w:pPr>
        <w:rPr>
          <w:b/>
          <w:sz w:val="24"/>
          <w:szCs w:val="24"/>
          <w:u w:val="single"/>
        </w:rPr>
      </w:pPr>
    </w:p>
    <w:sectPr w:rsidR="00FB23AD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11580"/>
    <w:rsid w:val="00055B67"/>
    <w:rsid w:val="000A31D4"/>
    <w:rsid w:val="002C73D3"/>
    <w:rsid w:val="004D0DA8"/>
    <w:rsid w:val="004D2CC4"/>
    <w:rsid w:val="0053708D"/>
    <w:rsid w:val="006233F0"/>
    <w:rsid w:val="00843FB0"/>
    <w:rsid w:val="009A5682"/>
    <w:rsid w:val="00B326B8"/>
    <w:rsid w:val="00BB7A12"/>
    <w:rsid w:val="00C434E4"/>
    <w:rsid w:val="00D449BF"/>
    <w:rsid w:val="00D9133A"/>
    <w:rsid w:val="00DC11ED"/>
    <w:rsid w:val="00DD4FC9"/>
    <w:rsid w:val="00E43056"/>
    <w:rsid w:val="00FB23AD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8AF7"/>
  <w15:docId w15:val="{92557173-E624-43F2-891A-E5E22D6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 Horton</cp:lastModifiedBy>
  <cp:revision>3</cp:revision>
  <cp:lastPrinted>2019-10-08T09:18:00Z</cp:lastPrinted>
  <dcterms:created xsi:type="dcterms:W3CDTF">2024-05-03T15:44:00Z</dcterms:created>
  <dcterms:modified xsi:type="dcterms:W3CDTF">2024-05-03T15:46:00Z</dcterms:modified>
</cp:coreProperties>
</file>